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706016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5385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 </w:t>
      </w:r>
      <w:r w:rsidRPr="00E53853">
        <w:rPr>
          <w:rFonts w:ascii="Verdana" w:hAnsi="Verdana" w:cs="Tahoma"/>
          <w:b/>
          <w:sz w:val="18"/>
          <w:szCs w:val="18"/>
        </w:rPr>
        <w:t>Mart 2015 Günlük İnsan Hakları Raporu</w:t>
      </w:r>
    </w:p>
    <w:p w:rsidR="00E53853" w:rsidRPr="00AB4216" w:rsidRDefault="00E53853" w:rsidP="00E53853">
      <w:pPr>
        <w:spacing w:after="120" w:line="300" w:lineRule="atLeast"/>
        <w:ind w:firstLine="709"/>
        <w:jc w:val="both"/>
        <w:rPr>
          <w:rFonts w:ascii="Verdana" w:hAnsi="Verdana"/>
          <w:b/>
          <w:sz w:val="18"/>
          <w:szCs w:val="18"/>
        </w:rPr>
      </w:pPr>
      <w:r>
        <w:rPr>
          <w:rFonts w:ascii="Verdana" w:hAnsi="Verdana"/>
          <w:b/>
          <w:sz w:val="18"/>
          <w:szCs w:val="18"/>
        </w:rPr>
        <w:t xml:space="preserve">(03/025) </w:t>
      </w:r>
      <w:r w:rsidRPr="00AB4216">
        <w:rPr>
          <w:rFonts w:ascii="Verdana" w:hAnsi="Verdana"/>
          <w:b/>
          <w:sz w:val="18"/>
          <w:szCs w:val="18"/>
        </w:rPr>
        <w:t>Mardin’de Açılan JİTEM Davası…</w:t>
      </w:r>
    </w:p>
    <w:p w:rsidR="00E53853" w:rsidRDefault="00E53853" w:rsidP="00E53853">
      <w:pPr>
        <w:spacing w:after="120" w:line="300" w:lineRule="atLeast"/>
        <w:ind w:firstLine="709"/>
        <w:jc w:val="both"/>
        <w:rPr>
          <w:rFonts w:ascii="Verdana" w:hAnsi="Verdana"/>
          <w:sz w:val="18"/>
          <w:szCs w:val="18"/>
        </w:rPr>
      </w:pPr>
      <w:r w:rsidRPr="00AB4216">
        <w:rPr>
          <w:rFonts w:ascii="Verdana" w:hAnsi="Verdana"/>
          <w:sz w:val="18"/>
          <w:szCs w:val="18"/>
        </w:rPr>
        <w:t>Mardin’in Dargeçit İlçesi’nde JİTEM tarafından 30 Ekim-3 Kasım 1995 tarihleri arasında gözaltına alındıktan sonra cesetleri bulunan veya öldürülen 3’ü çocuk 7 kişi ile öldürülen bir asker için hazırlanan iddianame</w:t>
      </w:r>
      <w:r>
        <w:rPr>
          <w:rFonts w:ascii="Verdana" w:hAnsi="Verdana"/>
          <w:sz w:val="18"/>
          <w:szCs w:val="18"/>
        </w:rPr>
        <w:t>yi kabul eden Midyat Ağır Ceza Mahkemesi’nin “güvenlik” gerekçesiyle dosyanın nakil edilmesi talebinin kabul edildiği 4 Mart 2015’te öğrenildi. Dosya Adıyaman’a gönderilirken yargılamaya da önümüzdeki günlerde başlanacağı belirtildi.</w:t>
      </w:r>
    </w:p>
    <w:p w:rsidR="00E53853" w:rsidRDefault="00E53853" w:rsidP="00E53853">
      <w:pPr>
        <w:spacing w:after="120" w:line="300" w:lineRule="atLeast"/>
        <w:ind w:firstLine="709"/>
        <w:jc w:val="both"/>
        <w:rPr>
          <w:rFonts w:ascii="Verdana" w:hAnsi="Verdana"/>
          <w:sz w:val="18"/>
          <w:szCs w:val="18"/>
        </w:rPr>
      </w:pPr>
      <w:r>
        <w:rPr>
          <w:rFonts w:ascii="Verdana" w:hAnsi="Verdana"/>
          <w:sz w:val="18"/>
          <w:szCs w:val="18"/>
        </w:rPr>
        <w:t>Dosyada b</w:t>
      </w:r>
      <w:r w:rsidRPr="00AB4216">
        <w:rPr>
          <w:rFonts w:ascii="Verdana" w:hAnsi="Verdana"/>
          <w:sz w:val="18"/>
          <w:szCs w:val="18"/>
        </w:rPr>
        <w:t xml:space="preserve">iri asker 8 kişiyi öldürmekle suçlanan dönemin Mardin Jandarma Komando Tabur Komutanı Hurşit İmren, dönemin Dargeçit İlçe Jandarma Komutanı Mehmet Tire, Karakol Komutanı Mahmut Yılmaz, Karakol Komutan Yardımcısı Haydar </w:t>
      </w:r>
      <w:proofErr w:type="spellStart"/>
      <w:r w:rsidRPr="00AB4216">
        <w:rPr>
          <w:rFonts w:ascii="Verdana" w:hAnsi="Verdana"/>
          <w:sz w:val="18"/>
          <w:szCs w:val="18"/>
        </w:rPr>
        <w:t>Topçam</w:t>
      </w:r>
      <w:proofErr w:type="spellEnd"/>
      <w:r w:rsidRPr="00AB4216">
        <w:rPr>
          <w:rFonts w:ascii="Verdana" w:hAnsi="Verdana"/>
          <w:sz w:val="18"/>
          <w:szCs w:val="18"/>
        </w:rPr>
        <w:t xml:space="preserve"> ve karakol şoförü Kerim Şahin adlı 5 kişi</w:t>
      </w:r>
      <w:r>
        <w:rPr>
          <w:rFonts w:ascii="Verdana" w:hAnsi="Verdana"/>
          <w:sz w:val="18"/>
          <w:szCs w:val="18"/>
        </w:rPr>
        <w:t xml:space="preserve"> yargılanacak.</w:t>
      </w:r>
    </w:p>
    <w:p w:rsidR="00E53853" w:rsidRPr="00483BC2" w:rsidRDefault="00E53853" w:rsidP="00E53853">
      <w:pPr>
        <w:spacing w:after="120" w:line="300" w:lineRule="atLeast"/>
        <w:ind w:firstLine="709"/>
        <w:jc w:val="both"/>
        <w:rPr>
          <w:rFonts w:ascii="Verdana" w:hAnsi="Verdana"/>
          <w:b/>
          <w:sz w:val="18"/>
          <w:szCs w:val="18"/>
        </w:rPr>
      </w:pPr>
      <w:r>
        <w:rPr>
          <w:rFonts w:ascii="Verdana" w:hAnsi="Verdana"/>
          <w:b/>
          <w:sz w:val="18"/>
          <w:szCs w:val="18"/>
        </w:rPr>
        <w:t xml:space="preserve">(03/026) </w:t>
      </w:r>
      <w:r w:rsidRPr="00483BC2">
        <w:rPr>
          <w:rFonts w:ascii="Verdana" w:hAnsi="Verdana"/>
          <w:b/>
          <w:sz w:val="18"/>
          <w:szCs w:val="18"/>
        </w:rPr>
        <w:t>Hasan Ferit Gedik Davası…</w:t>
      </w:r>
    </w:p>
    <w:p w:rsidR="00E53853" w:rsidRPr="00483BC2" w:rsidRDefault="00E53853" w:rsidP="00E53853">
      <w:pPr>
        <w:spacing w:after="120" w:line="300" w:lineRule="atLeast"/>
        <w:ind w:firstLine="709"/>
        <w:jc w:val="both"/>
        <w:rPr>
          <w:rFonts w:ascii="Verdana" w:hAnsi="Verdana"/>
          <w:sz w:val="18"/>
          <w:szCs w:val="18"/>
        </w:rPr>
      </w:pPr>
      <w:r w:rsidRPr="00483BC2">
        <w:rPr>
          <w:rFonts w:ascii="Verdana" w:hAnsi="Verdana"/>
          <w:sz w:val="18"/>
          <w:szCs w:val="18"/>
        </w:rPr>
        <w:t xml:space="preserve">İstanbul’un Maltepe İlçesi’ne bağlı Gülsuyu Mahallesi’nde 30 Eylül 2013’te Halk Cephesi üyelerine uyuşturucu satıcılarınca düzenlenen silahlı saldırılar sonucu yaşamını yitiren Hasan Ferit Gedik’in ölümü olayında yer aldıkları iddiasıyla 22’si tutuklu 35 sanığın yargılanmasına </w:t>
      </w:r>
      <w:r>
        <w:rPr>
          <w:rFonts w:ascii="Verdana" w:hAnsi="Verdana"/>
          <w:sz w:val="18"/>
          <w:szCs w:val="18"/>
        </w:rPr>
        <w:t>4 Mart</w:t>
      </w:r>
      <w:r w:rsidRPr="00483BC2">
        <w:rPr>
          <w:rFonts w:ascii="Verdana" w:hAnsi="Verdana"/>
          <w:sz w:val="18"/>
          <w:szCs w:val="18"/>
        </w:rPr>
        <w:t xml:space="preserve"> 2015’te devam edildi.</w:t>
      </w:r>
    </w:p>
    <w:p w:rsidR="00E53853" w:rsidRDefault="00E53853" w:rsidP="00E53853">
      <w:pPr>
        <w:spacing w:after="120" w:line="300" w:lineRule="atLeast"/>
        <w:ind w:firstLine="709"/>
        <w:jc w:val="both"/>
        <w:rPr>
          <w:rFonts w:ascii="Verdana" w:hAnsi="Verdana"/>
          <w:sz w:val="18"/>
          <w:szCs w:val="18"/>
        </w:rPr>
      </w:pPr>
      <w:r w:rsidRPr="00483BC2">
        <w:rPr>
          <w:rFonts w:ascii="Verdana" w:hAnsi="Verdana"/>
          <w:sz w:val="18"/>
          <w:szCs w:val="18"/>
        </w:rPr>
        <w:t>Anadolu 10. Ağır Ceza Mahkemesi’ndeki duruşma</w:t>
      </w:r>
      <w:r>
        <w:rPr>
          <w:rFonts w:ascii="Verdana" w:hAnsi="Verdana"/>
          <w:sz w:val="18"/>
          <w:szCs w:val="18"/>
        </w:rPr>
        <w:t xml:space="preserve">da iddianamenin okunmasına başlandı. Duruşma esnasında sanıklardan birinin Hasan Ferit Gedik’in annesini öldürmekle tehdit ettiği </w:t>
      </w:r>
      <w:r>
        <w:rPr>
          <w:rFonts w:ascii="Verdana" w:hAnsi="Verdana"/>
          <w:sz w:val="18"/>
          <w:szCs w:val="18"/>
        </w:rPr>
        <w:lastRenderedPageBreak/>
        <w:t>belirtildi. Salonda çıkan tartışma esnasında ise bir başka sanığın seyircilere demir bank atması üzerine polis salona biber gazı sıktı. Duruşma 9 Mart 2015’e ertelendi.</w:t>
      </w:r>
    </w:p>
    <w:p w:rsidR="00E53853" w:rsidRDefault="00E53853" w:rsidP="00E53853">
      <w:pPr>
        <w:spacing w:after="120" w:line="300" w:lineRule="atLeast"/>
        <w:ind w:firstLine="709"/>
        <w:jc w:val="both"/>
        <w:rPr>
          <w:rFonts w:ascii="Verdana" w:hAnsi="Verdana"/>
          <w:b/>
          <w:sz w:val="18"/>
          <w:szCs w:val="18"/>
        </w:rPr>
      </w:pPr>
      <w:r>
        <w:rPr>
          <w:rFonts w:ascii="Verdana" w:hAnsi="Verdana"/>
          <w:b/>
          <w:sz w:val="18"/>
          <w:szCs w:val="18"/>
        </w:rPr>
        <w:t>(03/027) Denizli’de Pankart Nedeniyle Yargılanan ve Beraat Eden Sendika Yöneticisi…</w:t>
      </w:r>
    </w:p>
    <w:p w:rsidR="00E53853" w:rsidRDefault="00E53853" w:rsidP="00E53853">
      <w:pPr>
        <w:spacing w:after="120" w:line="300" w:lineRule="atLeast"/>
        <w:ind w:firstLine="709"/>
        <w:jc w:val="both"/>
        <w:rPr>
          <w:rFonts w:ascii="Verdana" w:hAnsi="Verdana"/>
          <w:sz w:val="18"/>
          <w:szCs w:val="18"/>
        </w:rPr>
      </w:pPr>
      <w:r>
        <w:rPr>
          <w:rFonts w:ascii="Verdana" w:hAnsi="Verdana"/>
          <w:sz w:val="18"/>
          <w:szCs w:val="18"/>
        </w:rPr>
        <w:t xml:space="preserve">Denizli’de </w:t>
      </w:r>
      <w:r w:rsidRPr="006B44E1">
        <w:rPr>
          <w:rFonts w:ascii="Verdana" w:hAnsi="Verdana"/>
          <w:sz w:val="18"/>
          <w:szCs w:val="18"/>
        </w:rPr>
        <w:t>Kamu Emekçileri Sendikaları Konfederasyonu</w:t>
      </w:r>
      <w:r>
        <w:rPr>
          <w:rFonts w:ascii="Verdana" w:hAnsi="Verdana"/>
          <w:sz w:val="18"/>
          <w:szCs w:val="18"/>
        </w:rPr>
        <w:t>’na (</w:t>
      </w:r>
      <w:r w:rsidRPr="00A25635">
        <w:rPr>
          <w:rFonts w:ascii="Verdana" w:hAnsi="Verdana"/>
          <w:sz w:val="18"/>
          <w:szCs w:val="18"/>
        </w:rPr>
        <w:t>KESK</w:t>
      </w:r>
      <w:r>
        <w:rPr>
          <w:rFonts w:ascii="Verdana" w:hAnsi="Verdana"/>
          <w:sz w:val="18"/>
          <w:szCs w:val="18"/>
        </w:rPr>
        <w:t>)</w:t>
      </w:r>
      <w:r w:rsidRPr="00A25635">
        <w:rPr>
          <w:rFonts w:ascii="Verdana" w:hAnsi="Verdana"/>
          <w:sz w:val="18"/>
          <w:szCs w:val="18"/>
        </w:rPr>
        <w:t xml:space="preserve"> bağlı Büro Emekçileri Sendikası (BES) Denizli Şube</w:t>
      </w:r>
      <w:r>
        <w:rPr>
          <w:rFonts w:ascii="Verdana" w:hAnsi="Verdana"/>
          <w:sz w:val="18"/>
          <w:szCs w:val="18"/>
        </w:rPr>
        <w:t>si</w:t>
      </w:r>
      <w:r w:rsidRPr="00A25635">
        <w:rPr>
          <w:rFonts w:ascii="Verdana" w:hAnsi="Verdana"/>
          <w:sz w:val="18"/>
          <w:szCs w:val="18"/>
        </w:rPr>
        <w:t xml:space="preserve"> Başkanı Yusuf Yurdakul hakkında, </w:t>
      </w:r>
      <w:r>
        <w:rPr>
          <w:rFonts w:ascii="Verdana" w:hAnsi="Verdana"/>
          <w:sz w:val="18"/>
          <w:szCs w:val="18"/>
        </w:rPr>
        <w:t>sendika b</w:t>
      </w:r>
      <w:r w:rsidRPr="00A25635">
        <w:rPr>
          <w:rFonts w:ascii="Verdana" w:hAnsi="Verdana"/>
          <w:sz w:val="18"/>
          <w:szCs w:val="18"/>
        </w:rPr>
        <w:t>inası</w:t>
      </w:r>
      <w:r>
        <w:rPr>
          <w:rFonts w:ascii="Verdana" w:hAnsi="Verdana"/>
          <w:sz w:val="18"/>
          <w:szCs w:val="18"/>
        </w:rPr>
        <w:t>na</w:t>
      </w:r>
      <w:r w:rsidRPr="00A25635">
        <w:rPr>
          <w:rFonts w:ascii="Verdana" w:hAnsi="Verdana"/>
          <w:sz w:val="18"/>
          <w:szCs w:val="18"/>
        </w:rPr>
        <w:t xml:space="preserve"> </w:t>
      </w:r>
      <w:r>
        <w:rPr>
          <w:rFonts w:ascii="Verdana" w:hAnsi="Verdana"/>
          <w:sz w:val="18"/>
          <w:szCs w:val="18"/>
        </w:rPr>
        <w:t xml:space="preserve">asılan bir </w:t>
      </w:r>
      <w:r w:rsidRPr="00A25635">
        <w:rPr>
          <w:rFonts w:ascii="Verdana" w:hAnsi="Verdana"/>
          <w:sz w:val="18"/>
          <w:szCs w:val="18"/>
        </w:rPr>
        <w:t>pankart</w:t>
      </w:r>
      <w:r>
        <w:rPr>
          <w:rFonts w:ascii="Verdana" w:hAnsi="Verdana"/>
          <w:sz w:val="18"/>
          <w:szCs w:val="18"/>
        </w:rPr>
        <w:t xml:space="preserve">ta yer alan ifadeler nedeniyle </w:t>
      </w:r>
      <w:r w:rsidRPr="00A25635">
        <w:rPr>
          <w:rFonts w:ascii="Verdana" w:hAnsi="Verdana"/>
          <w:sz w:val="18"/>
          <w:szCs w:val="18"/>
        </w:rPr>
        <w:t xml:space="preserve">dönemin başbakanı </w:t>
      </w:r>
      <w:r>
        <w:rPr>
          <w:rFonts w:ascii="Verdana" w:hAnsi="Verdana"/>
          <w:sz w:val="18"/>
          <w:szCs w:val="18"/>
        </w:rPr>
        <w:t xml:space="preserve">Recep Tayyip </w:t>
      </w:r>
      <w:r w:rsidRPr="00A25635">
        <w:rPr>
          <w:rFonts w:ascii="Verdana" w:hAnsi="Verdana"/>
          <w:sz w:val="18"/>
          <w:szCs w:val="18"/>
        </w:rPr>
        <w:t>Erdoğan</w:t>
      </w:r>
      <w:r>
        <w:rPr>
          <w:rFonts w:ascii="Verdana" w:hAnsi="Verdana"/>
          <w:sz w:val="18"/>
          <w:szCs w:val="18"/>
        </w:rPr>
        <w:t>’</w:t>
      </w:r>
      <w:r w:rsidRPr="00A25635">
        <w:rPr>
          <w:rFonts w:ascii="Verdana" w:hAnsi="Verdana"/>
          <w:sz w:val="18"/>
          <w:szCs w:val="18"/>
        </w:rPr>
        <w:t>a hakaret e</w:t>
      </w:r>
      <w:r>
        <w:rPr>
          <w:rFonts w:ascii="Verdana" w:hAnsi="Verdana"/>
          <w:sz w:val="18"/>
          <w:szCs w:val="18"/>
        </w:rPr>
        <w:t>dildiği iddiasıyla açılan dava 3 Mart 2015’te sonuçlandı.</w:t>
      </w:r>
    </w:p>
    <w:p w:rsidR="00E53853" w:rsidRDefault="00E53853" w:rsidP="00E53853">
      <w:pPr>
        <w:spacing w:after="120" w:line="300" w:lineRule="atLeast"/>
        <w:ind w:firstLine="709"/>
        <w:jc w:val="both"/>
        <w:rPr>
          <w:rFonts w:ascii="Verdana" w:hAnsi="Verdana"/>
          <w:sz w:val="18"/>
          <w:szCs w:val="18"/>
        </w:rPr>
      </w:pPr>
      <w:r>
        <w:rPr>
          <w:rFonts w:ascii="Verdana" w:hAnsi="Verdana"/>
          <w:sz w:val="18"/>
          <w:szCs w:val="18"/>
        </w:rPr>
        <w:t>Pankartta yazılı olan “</w:t>
      </w:r>
      <w:r w:rsidRPr="00A25635">
        <w:rPr>
          <w:rFonts w:ascii="Verdana" w:hAnsi="Verdana"/>
          <w:sz w:val="18"/>
          <w:szCs w:val="18"/>
        </w:rPr>
        <w:t>Tek S</w:t>
      </w:r>
      <w:r>
        <w:rPr>
          <w:rFonts w:ascii="Verdana" w:hAnsi="Verdana"/>
          <w:sz w:val="18"/>
          <w:szCs w:val="18"/>
        </w:rPr>
        <w:t xml:space="preserve">eçenek Halkın Kendi İktidarıdır” yazısı nedeniyle “kamu görevlisine görevinden dolayı hakaret ettiği” suçlamasıyla yargılanan Yusuf Yurdakul’un </w:t>
      </w:r>
      <w:r w:rsidRPr="00A25635">
        <w:rPr>
          <w:rFonts w:ascii="Verdana" w:hAnsi="Verdana"/>
          <w:sz w:val="18"/>
          <w:szCs w:val="18"/>
        </w:rPr>
        <w:t>Denizli 12. Asliye Ceza Mahkemesi</w:t>
      </w:r>
      <w:r>
        <w:rPr>
          <w:rFonts w:ascii="Verdana" w:hAnsi="Verdana"/>
          <w:sz w:val="18"/>
          <w:szCs w:val="18"/>
        </w:rPr>
        <w:t>’nde görülen karar duruşmasında hâkim, beraat kararı verdiğini açıkladı.</w:t>
      </w:r>
    </w:p>
    <w:p w:rsidR="00E53853" w:rsidRPr="00306EB9" w:rsidRDefault="00E53853" w:rsidP="00E53853">
      <w:pPr>
        <w:spacing w:after="120" w:line="300" w:lineRule="atLeast"/>
        <w:ind w:firstLine="709"/>
        <w:jc w:val="both"/>
        <w:rPr>
          <w:rFonts w:ascii="Verdana" w:hAnsi="Verdana"/>
          <w:b/>
          <w:sz w:val="18"/>
          <w:szCs w:val="18"/>
        </w:rPr>
      </w:pPr>
      <w:r>
        <w:rPr>
          <w:rFonts w:ascii="Verdana" w:hAnsi="Verdana"/>
          <w:b/>
          <w:sz w:val="18"/>
          <w:szCs w:val="18"/>
        </w:rPr>
        <w:t xml:space="preserve">(03/028) </w:t>
      </w:r>
      <w:r w:rsidRPr="00306EB9">
        <w:rPr>
          <w:rFonts w:ascii="Verdana" w:hAnsi="Verdana"/>
          <w:b/>
          <w:sz w:val="18"/>
          <w:szCs w:val="18"/>
        </w:rPr>
        <w:t xml:space="preserve">Engellenen </w:t>
      </w:r>
      <w:r>
        <w:rPr>
          <w:rFonts w:ascii="Verdana" w:hAnsi="Verdana"/>
          <w:b/>
          <w:sz w:val="18"/>
          <w:szCs w:val="18"/>
        </w:rPr>
        <w:t>İnternet Siteleri</w:t>
      </w:r>
      <w:r w:rsidRPr="00306EB9">
        <w:rPr>
          <w:rFonts w:ascii="Verdana" w:hAnsi="Verdana"/>
          <w:b/>
          <w:sz w:val="18"/>
          <w:szCs w:val="18"/>
        </w:rPr>
        <w:t>…</w:t>
      </w:r>
    </w:p>
    <w:p w:rsidR="00E53853" w:rsidRPr="00920DE6" w:rsidRDefault="00E53853" w:rsidP="00E53853">
      <w:pPr>
        <w:spacing w:after="120" w:line="300" w:lineRule="atLeast"/>
        <w:ind w:firstLine="709"/>
        <w:jc w:val="both"/>
        <w:rPr>
          <w:rFonts w:ascii="Verdana" w:hAnsi="Verdana"/>
          <w:sz w:val="18"/>
          <w:szCs w:val="18"/>
        </w:rPr>
      </w:pPr>
      <w:r w:rsidRPr="00920DE6">
        <w:rPr>
          <w:rFonts w:ascii="Verdana" w:hAnsi="Verdana"/>
          <w:sz w:val="18"/>
          <w:szCs w:val="18"/>
        </w:rPr>
        <w:t xml:space="preserve">Gölbaşı Sulh Ceza </w:t>
      </w:r>
      <w:proofErr w:type="spellStart"/>
      <w:r w:rsidRPr="00920DE6">
        <w:rPr>
          <w:rFonts w:ascii="Verdana" w:hAnsi="Verdana"/>
          <w:sz w:val="18"/>
          <w:szCs w:val="18"/>
        </w:rPr>
        <w:t>Hâkimliği’nin</w:t>
      </w:r>
      <w:proofErr w:type="spellEnd"/>
      <w:r w:rsidRPr="00920DE6">
        <w:rPr>
          <w:rFonts w:ascii="Verdana" w:hAnsi="Verdana"/>
          <w:sz w:val="18"/>
          <w:szCs w:val="18"/>
        </w:rPr>
        <w:t xml:space="preserve"> Ateizm Derneği’ne ait wwww.ateizmdernegi.org adresinin yanı sıra 48 internet sitesine veya bazı sayfalarına erişimi “halkın dini değerlerini aşağıladıkları” iddiasıyla engellediği 4 Mart 2015’te ortaya çıktı.</w:t>
      </w:r>
    </w:p>
    <w:p w:rsidR="00E53853" w:rsidRDefault="00E53853" w:rsidP="00E53853">
      <w:pPr>
        <w:spacing w:after="120" w:line="300" w:lineRule="atLeast"/>
        <w:ind w:firstLine="709"/>
        <w:jc w:val="both"/>
        <w:rPr>
          <w:rFonts w:ascii="Verdana" w:hAnsi="Verdana"/>
          <w:b/>
          <w:sz w:val="18"/>
          <w:szCs w:val="18"/>
        </w:rPr>
      </w:pPr>
      <w:r>
        <w:rPr>
          <w:rFonts w:ascii="Verdana" w:hAnsi="Verdana"/>
          <w:b/>
          <w:sz w:val="18"/>
          <w:szCs w:val="18"/>
        </w:rPr>
        <w:t>(03/029) 7 Haziran Milletvekili Seçim Döneminde Meydana Gelen İhlaller…</w:t>
      </w:r>
    </w:p>
    <w:p w:rsidR="00E53853" w:rsidRPr="00A25635" w:rsidRDefault="00E53853" w:rsidP="00E53853">
      <w:pPr>
        <w:spacing w:after="120" w:line="300" w:lineRule="atLeast"/>
        <w:ind w:firstLine="709"/>
        <w:jc w:val="both"/>
        <w:rPr>
          <w:rFonts w:ascii="Verdana" w:hAnsi="Verdana"/>
          <w:sz w:val="18"/>
          <w:szCs w:val="18"/>
        </w:rPr>
      </w:pPr>
      <w:r>
        <w:rPr>
          <w:rFonts w:ascii="Verdana" w:hAnsi="Verdana"/>
          <w:sz w:val="18"/>
          <w:szCs w:val="18"/>
        </w:rPr>
        <w:t>Mersin Üniversitesi’n</w:t>
      </w:r>
      <w:r w:rsidRPr="00A25635">
        <w:rPr>
          <w:rFonts w:ascii="Verdana" w:hAnsi="Verdana"/>
          <w:sz w:val="18"/>
          <w:szCs w:val="18"/>
        </w:rPr>
        <w:t xml:space="preserve">de </w:t>
      </w:r>
      <w:r>
        <w:rPr>
          <w:rFonts w:ascii="Verdana" w:hAnsi="Verdana"/>
          <w:sz w:val="18"/>
          <w:szCs w:val="18"/>
        </w:rPr>
        <w:t>4 Mart 2015’te Halkların Demokratik Partisi’nin (</w:t>
      </w:r>
      <w:r w:rsidRPr="00A25635">
        <w:rPr>
          <w:rFonts w:ascii="Verdana" w:hAnsi="Verdana"/>
          <w:sz w:val="18"/>
          <w:szCs w:val="18"/>
        </w:rPr>
        <w:t>HDP</w:t>
      </w:r>
      <w:r>
        <w:rPr>
          <w:rFonts w:ascii="Verdana" w:hAnsi="Verdana"/>
          <w:sz w:val="18"/>
          <w:szCs w:val="18"/>
        </w:rPr>
        <w:t>)</w:t>
      </w:r>
      <w:r w:rsidRPr="00A25635">
        <w:rPr>
          <w:rFonts w:ascii="Verdana" w:hAnsi="Verdana"/>
          <w:sz w:val="18"/>
          <w:szCs w:val="18"/>
        </w:rPr>
        <w:t xml:space="preserve"> seçim bildirilerini dağıtan öğrencilere</w:t>
      </w:r>
      <w:r>
        <w:rPr>
          <w:rFonts w:ascii="Verdana" w:hAnsi="Verdana"/>
          <w:sz w:val="18"/>
          <w:szCs w:val="18"/>
        </w:rPr>
        <w:t xml:space="preserve"> aşırı sağcı bir grubun saldırması nedeniyle 2 öğrenci yaralandı.</w:t>
      </w:r>
    </w:p>
    <w:bookmarkEnd w:id="0"/>
    <w:p w:rsidR="00E53853" w:rsidRDefault="00E53853" w:rsidP="00E4616B">
      <w:pPr>
        <w:autoSpaceDE w:val="0"/>
        <w:autoSpaceDN w:val="0"/>
        <w:adjustRightInd w:val="0"/>
        <w:spacing w:after="120" w:line="300" w:lineRule="atLeast"/>
        <w:ind w:firstLine="709"/>
        <w:jc w:val="both"/>
        <w:rPr>
          <w:rFonts w:ascii="Verdana" w:hAnsi="Verdana" w:cs="Tahoma"/>
          <w:b/>
          <w:sz w:val="18"/>
          <w:szCs w:val="18"/>
        </w:rPr>
      </w:pPr>
    </w:p>
    <w:sectPr w:rsidR="00E5385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85" w:rsidRDefault="00BD4585">
      <w:r>
        <w:separator/>
      </w:r>
    </w:p>
  </w:endnote>
  <w:endnote w:type="continuationSeparator" w:id="0">
    <w:p w:rsidR="00BD4585" w:rsidRDefault="00BD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85" w:rsidRDefault="00BD4585">
      <w:r>
        <w:separator/>
      </w:r>
    </w:p>
  </w:footnote>
  <w:footnote w:type="continuationSeparator" w:id="0">
    <w:p w:rsidR="00BD4585" w:rsidRDefault="00BD458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53853" w:rsidRPr="00E53853">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BD4585"/>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3853"/>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35C7-A810-4380-A8CC-B9FAF6DC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2015-03-05T09:30:00Z</dcterms:created>
  <dcterms:modified xsi:type="dcterms:W3CDTF">2015-03-05T09:30:00Z</dcterms:modified>
</cp:coreProperties>
</file>